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E4B" w:rsidRDefault="00CD2E4B" w:rsidP="00CD2E4B">
      <w:pPr>
        <w:jc w:val="center"/>
        <w:rPr>
          <w:spacing w:val="20"/>
          <w:sz w:val="4"/>
        </w:rPr>
      </w:pPr>
    </w:p>
    <w:p w:rsidR="0036420E" w:rsidRPr="00094A3B" w:rsidRDefault="0036420E" w:rsidP="0036420E">
      <w:pPr>
        <w:pStyle w:val="1"/>
        <w:widowControl w:val="0"/>
        <w:shd w:val="clear" w:color="auto" w:fill="FFFFFF"/>
        <w:spacing w:before="0" w:beforeAutospacing="0" w:after="0" w:afterAutospacing="0"/>
        <w:ind w:hanging="1"/>
        <w:jc w:val="center"/>
        <w:rPr>
          <w:bCs w:val="0"/>
          <w:color w:val="101010"/>
          <w:sz w:val="28"/>
          <w:szCs w:val="28"/>
        </w:rPr>
      </w:pPr>
      <w:r w:rsidRPr="00094A3B">
        <w:rPr>
          <w:bCs w:val="0"/>
          <w:color w:val="101010"/>
          <w:sz w:val="28"/>
          <w:szCs w:val="28"/>
        </w:rPr>
        <w:t>Политический риск</w:t>
      </w:r>
    </w:p>
    <w:p w:rsidR="0036420E" w:rsidRPr="007F6189" w:rsidRDefault="0036420E" w:rsidP="0036420E">
      <w:pPr>
        <w:pStyle w:val="a4"/>
        <w:widowControl w:val="0"/>
        <w:spacing w:before="0" w:beforeAutospacing="0" w:after="0" w:afterAutospacing="0"/>
        <w:ind w:left="709" w:hanging="1"/>
        <w:jc w:val="both"/>
        <w:rPr>
          <w:b/>
          <w:sz w:val="28"/>
          <w:szCs w:val="28"/>
        </w:rPr>
      </w:pPr>
    </w:p>
    <w:p w:rsidR="00563A80" w:rsidRPr="00563A80" w:rsidRDefault="00563A80" w:rsidP="00563A80">
      <w:pPr>
        <w:tabs>
          <w:tab w:val="left" w:pos="709"/>
        </w:tabs>
        <w:ind w:left="709"/>
        <w:jc w:val="both"/>
        <w:rPr>
          <w:b/>
          <w:sz w:val="28"/>
          <w:szCs w:val="28"/>
        </w:rPr>
      </w:pPr>
    </w:p>
    <w:p w:rsidR="006D62B7" w:rsidRPr="006D62B7" w:rsidRDefault="006D62B7" w:rsidP="006D62B7">
      <w:pPr>
        <w:ind w:firstLine="709"/>
        <w:jc w:val="both"/>
        <w:rPr>
          <w:rStyle w:val="a9"/>
          <w:b w:val="0"/>
          <w:sz w:val="28"/>
          <w:szCs w:val="28"/>
        </w:rPr>
      </w:pPr>
      <w:r w:rsidRPr="006D62B7">
        <w:rPr>
          <w:rStyle w:val="a9"/>
          <w:b w:val="0"/>
          <w:sz w:val="28"/>
          <w:szCs w:val="28"/>
        </w:rPr>
        <w:t>Стабильная общественно-политическая ситуация дает право оценивать политические риски как минимальные.</w:t>
      </w:r>
    </w:p>
    <w:p w:rsidR="006D62B7" w:rsidRPr="006D62B7" w:rsidRDefault="006D62B7" w:rsidP="006D62B7">
      <w:pPr>
        <w:ind w:firstLine="709"/>
        <w:jc w:val="both"/>
        <w:rPr>
          <w:rStyle w:val="a9"/>
          <w:b w:val="0"/>
          <w:sz w:val="28"/>
          <w:szCs w:val="28"/>
        </w:rPr>
      </w:pPr>
      <w:r w:rsidRPr="006D62B7">
        <w:rPr>
          <w:rStyle w:val="a9"/>
          <w:b w:val="0"/>
          <w:sz w:val="28"/>
          <w:szCs w:val="28"/>
        </w:rPr>
        <w:t xml:space="preserve">Политическое поле города Белгорода представлено: </w:t>
      </w:r>
    </w:p>
    <w:p w:rsidR="006D62B7" w:rsidRPr="006D62B7" w:rsidRDefault="006D62B7" w:rsidP="006D62B7">
      <w:pPr>
        <w:ind w:firstLine="709"/>
        <w:jc w:val="both"/>
        <w:rPr>
          <w:rStyle w:val="a9"/>
          <w:b w:val="0"/>
          <w:sz w:val="28"/>
          <w:szCs w:val="28"/>
        </w:rPr>
      </w:pPr>
      <w:r w:rsidRPr="006D62B7">
        <w:rPr>
          <w:rStyle w:val="a9"/>
          <w:b w:val="0"/>
          <w:sz w:val="28"/>
          <w:szCs w:val="28"/>
        </w:rPr>
        <w:t xml:space="preserve">- Белгородским местным отделением Белгородского регионального отделения Всероссийской политической партии «Единая Россия» – </w:t>
      </w:r>
      <w:r w:rsidRPr="006D62B7">
        <w:rPr>
          <w:b/>
          <w:bCs/>
          <w:sz w:val="28"/>
          <w:szCs w:val="28"/>
        </w:rPr>
        <w:br/>
      </w:r>
      <w:r w:rsidR="00B56D8F">
        <w:rPr>
          <w:rStyle w:val="a9"/>
          <w:b w:val="0"/>
          <w:sz w:val="28"/>
          <w:szCs w:val="28"/>
        </w:rPr>
        <w:t xml:space="preserve">3 </w:t>
      </w:r>
      <w:r w:rsidR="00DE63D8">
        <w:rPr>
          <w:rStyle w:val="a9"/>
          <w:b w:val="0"/>
          <w:sz w:val="28"/>
          <w:szCs w:val="28"/>
        </w:rPr>
        <w:t>227</w:t>
      </w:r>
      <w:r w:rsidR="00B56D8F">
        <w:rPr>
          <w:rStyle w:val="a9"/>
          <w:b w:val="0"/>
          <w:sz w:val="28"/>
          <w:szCs w:val="28"/>
        </w:rPr>
        <w:t xml:space="preserve"> человек членов и </w:t>
      </w:r>
      <w:r w:rsidR="00DE63D8">
        <w:rPr>
          <w:rStyle w:val="a9"/>
          <w:b w:val="0"/>
          <w:sz w:val="28"/>
          <w:szCs w:val="28"/>
        </w:rPr>
        <w:t>2 744</w:t>
      </w:r>
      <w:r w:rsidRPr="006D62B7">
        <w:rPr>
          <w:rStyle w:val="a9"/>
          <w:b w:val="0"/>
          <w:sz w:val="28"/>
          <w:szCs w:val="28"/>
        </w:rPr>
        <w:t xml:space="preserve"> сторонников; </w:t>
      </w:r>
    </w:p>
    <w:p w:rsidR="006D62B7" w:rsidRPr="006D62B7" w:rsidRDefault="006D62B7" w:rsidP="006D62B7">
      <w:pPr>
        <w:ind w:firstLine="709"/>
        <w:jc w:val="both"/>
        <w:rPr>
          <w:rStyle w:val="a9"/>
          <w:b w:val="0"/>
          <w:sz w:val="28"/>
          <w:szCs w:val="28"/>
        </w:rPr>
      </w:pPr>
      <w:r w:rsidRPr="006D62B7">
        <w:rPr>
          <w:rStyle w:val="a9"/>
          <w:b w:val="0"/>
          <w:sz w:val="28"/>
          <w:szCs w:val="28"/>
        </w:rPr>
        <w:t xml:space="preserve">- Белгородским местным отделением политической партии КПРФ – </w:t>
      </w:r>
      <w:r w:rsidRPr="006D62B7">
        <w:rPr>
          <w:b/>
          <w:bCs/>
          <w:sz w:val="28"/>
          <w:szCs w:val="28"/>
        </w:rPr>
        <w:br/>
      </w:r>
      <w:r w:rsidRPr="006D62B7">
        <w:rPr>
          <w:rStyle w:val="a9"/>
          <w:b w:val="0"/>
          <w:sz w:val="28"/>
          <w:szCs w:val="28"/>
        </w:rPr>
        <w:t xml:space="preserve">280 человек; </w:t>
      </w:r>
    </w:p>
    <w:p w:rsidR="006D62B7" w:rsidRPr="006D62B7" w:rsidRDefault="006D62B7" w:rsidP="006D62B7">
      <w:pPr>
        <w:ind w:firstLine="709"/>
        <w:jc w:val="both"/>
        <w:rPr>
          <w:rStyle w:val="a9"/>
          <w:b w:val="0"/>
          <w:sz w:val="28"/>
          <w:szCs w:val="28"/>
        </w:rPr>
      </w:pPr>
      <w:r w:rsidRPr="006D62B7">
        <w:rPr>
          <w:rStyle w:val="a9"/>
          <w:b w:val="0"/>
          <w:sz w:val="28"/>
          <w:szCs w:val="28"/>
        </w:rPr>
        <w:t xml:space="preserve">- Белгородским местным отделением политической партии ЛДПР – </w:t>
      </w:r>
      <w:r w:rsidRPr="006D62B7">
        <w:rPr>
          <w:b/>
          <w:bCs/>
          <w:sz w:val="28"/>
          <w:szCs w:val="28"/>
        </w:rPr>
        <w:br/>
      </w:r>
      <w:r w:rsidR="00B56D8F">
        <w:rPr>
          <w:rStyle w:val="a9"/>
          <w:b w:val="0"/>
          <w:sz w:val="28"/>
          <w:szCs w:val="28"/>
        </w:rPr>
        <w:t>4</w:t>
      </w:r>
      <w:r w:rsidR="00DE63D8">
        <w:rPr>
          <w:rStyle w:val="a9"/>
          <w:b w:val="0"/>
          <w:sz w:val="28"/>
          <w:szCs w:val="28"/>
        </w:rPr>
        <w:t>93</w:t>
      </w:r>
      <w:r w:rsidRPr="006D62B7">
        <w:rPr>
          <w:rStyle w:val="a9"/>
          <w:b w:val="0"/>
          <w:sz w:val="28"/>
          <w:szCs w:val="28"/>
        </w:rPr>
        <w:t xml:space="preserve"> человек</w:t>
      </w:r>
      <w:r w:rsidR="00DE63D8">
        <w:rPr>
          <w:rStyle w:val="a9"/>
          <w:b w:val="0"/>
          <w:sz w:val="28"/>
          <w:szCs w:val="28"/>
        </w:rPr>
        <w:t>а;</w:t>
      </w:r>
      <w:bookmarkStart w:id="0" w:name="_GoBack"/>
      <w:bookmarkEnd w:id="0"/>
    </w:p>
    <w:p w:rsidR="006D62B7" w:rsidRPr="006D62B7" w:rsidRDefault="006D62B7" w:rsidP="006D62B7">
      <w:pPr>
        <w:ind w:firstLine="709"/>
        <w:jc w:val="both"/>
        <w:rPr>
          <w:rStyle w:val="a9"/>
          <w:b w:val="0"/>
          <w:sz w:val="28"/>
          <w:szCs w:val="28"/>
        </w:rPr>
      </w:pPr>
      <w:r w:rsidRPr="006D62B7">
        <w:rPr>
          <w:rStyle w:val="a9"/>
          <w:b w:val="0"/>
          <w:sz w:val="28"/>
          <w:szCs w:val="28"/>
        </w:rPr>
        <w:t xml:space="preserve">- Местным отделением политической партии Справедливая Россия </w:t>
      </w:r>
      <w:r w:rsidRPr="006D62B7">
        <w:rPr>
          <w:b/>
          <w:bCs/>
          <w:sz w:val="28"/>
          <w:szCs w:val="28"/>
        </w:rPr>
        <w:br/>
      </w:r>
      <w:r w:rsidRPr="006D62B7">
        <w:rPr>
          <w:rStyle w:val="a9"/>
          <w:b w:val="0"/>
          <w:sz w:val="28"/>
          <w:szCs w:val="28"/>
        </w:rPr>
        <w:t>в городе Белгороде – 360 человек.</w:t>
      </w:r>
    </w:p>
    <w:p w:rsidR="006D62B7" w:rsidRPr="006D62B7" w:rsidRDefault="006D62B7" w:rsidP="006D62B7">
      <w:pPr>
        <w:ind w:firstLine="709"/>
        <w:jc w:val="both"/>
        <w:rPr>
          <w:rStyle w:val="a9"/>
          <w:b w:val="0"/>
          <w:sz w:val="28"/>
          <w:szCs w:val="28"/>
        </w:rPr>
      </w:pPr>
      <w:r w:rsidRPr="006D62B7">
        <w:rPr>
          <w:rStyle w:val="a9"/>
          <w:b w:val="0"/>
          <w:sz w:val="28"/>
          <w:szCs w:val="28"/>
        </w:rPr>
        <w:t xml:space="preserve">Значительное стабилизирующее воздействие на взаимопонимание </w:t>
      </w:r>
      <w:r w:rsidRPr="006D62B7">
        <w:rPr>
          <w:b/>
          <w:bCs/>
          <w:sz w:val="28"/>
          <w:szCs w:val="28"/>
        </w:rPr>
        <w:br/>
      </w:r>
      <w:r w:rsidRPr="006D62B7">
        <w:rPr>
          <w:rStyle w:val="a9"/>
          <w:b w:val="0"/>
          <w:sz w:val="28"/>
          <w:szCs w:val="28"/>
        </w:rPr>
        <w:t xml:space="preserve">и взаимную политическую толерантность среди населения города оказывает Русская Православная Церковь. </w:t>
      </w:r>
    </w:p>
    <w:p w:rsidR="006D62B7" w:rsidRPr="006D62B7" w:rsidRDefault="006D62B7" w:rsidP="006D62B7">
      <w:pPr>
        <w:ind w:firstLine="709"/>
        <w:jc w:val="both"/>
        <w:rPr>
          <w:rStyle w:val="a9"/>
          <w:b w:val="0"/>
          <w:sz w:val="28"/>
          <w:szCs w:val="28"/>
        </w:rPr>
      </w:pPr>
      <w:r w:rsidRPr="006D62B7">
        <w:rPr>
          <w:rStyle w:val="a9"/>
          <w:b w:val="0"/>
          <w:sz w:val="28"/>
          <w:szCs w:val="28"/>
        </w:rPr>
        <w:t xml:space="preserve">Духовная составляющая в жизни горожан играет определяющую роль </w:t>
      </w:r>
      <w:r w:rsidRPr="006D62B7">
        <w:rPr>
          <w:b/>
          <w:bCs/>
          <w:sz w:val="28"/>
          <w:szCs w:val="28"/>
        </w:rPr>
        <w:br/>
      </w:r>
      <w:r w:rsidRPr="006D62B7">
        <w:rPr>
          <w:rStyle w:val="a9"/>
          <w:b w:val="0"/>
          <w:sz w:val="28"/>
          <w:szCs w:val="28"/>
        </w:rPr>
        <w:t xml:space="preserve">в выборе своих жизненных приоритетов, поскольку Православие – традиционно почитаемая вера на </w:t>
      </w:r>
      <w:proofErr w:type="spellStart"/>
      <w:r w:rsidRPr="006D62B7">
        <w:rPr>
          <w:rStyle w:val="a9"/>
          <w:b w:val="0"/>
          <w:sz w:val="28"/>
          <w:szCs w:val="28"/>
        </w:rPr>
        <w:t>Белгородчине</w:t>
      </w:r>
      <w:proofErr w:type="spellEnd"/>
      <w:r w:rsidRPr="006D62B7">
        <w:rPr>
          <w:rStyle w:val="a9"/>
          <w:b w:val="0"/>
          <w:sz w:val="28"/>
          <w:szCs w:val="28"/>
        </w:rPr>
        <w:t>.</w:t>
      </w:r>
    </w:p>
    <w:p w:rsidR="0036420E" w:rsidRPr="0036420E" w:rsidRDefault="0036420E" w:rsidP="00563A80">
      <w:pPr>
        <w:widowControl w:val="0"/>
        <w:ind w:firstLine="709"/>
        <w:jc w:val="both"/>
        <w:rPr>
          <w:sz w:val="28"/>
          <w:szCs w:val="28"/>
        </w:rPr>
      </w:pPr>
    </w:p>
    <w:sectPr w:rsidR="0036420E" w:rsidRPr="0036420E" w:rsidSect="00690311">
      <w:pgSz w:w="11906" w:h="16838"/>
      <w:pgMar w:top="1133"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B6F46"/>
    <w:multiLevelType w:val="hybridMultilevel"/>
    <w:tmpl w:val="AA96C81E"/>
    <w:lvl w:ilvl="0" w:tplc="562A2138">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24256B91"/>
    <w:multiLevelType w:val="multilevel"/>
    <w:tmpl w:val="C3A4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8B1A52"/>
    <w:multiLevelType w:val="multilevel"/>
    <w:tmpl w:val="CC96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700FF6"/>
    <w:multiLevelType w:val="multilevel"/>
    <w:tmpl w:val="1910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EA75D8"/>
    <w:multiLevelType w:val="multilevel"/>
    <w:tmpl w:val="69B0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6A58F5"/>
    <w:rsid w:val="0000233A"/>
    <w:rsid w:val="00014FA4"/>
    <w:rsid w:val="00047258"/>
    <w:rsid w:val="000662A7"/>
    <w:rsid w:val="00097615"/>
    <w:rsid w:val="000B2115"/>
    <w:rsid w:val="000F3D7B"/>
    <w:rsid w:val="00111058"/>
    <w:rsid w:val="00127941"/>
    <w:rsid w:val="00131CDB"/>
    <w:rsid w:val="001768AB"/>
    <w:rsid w:val="001B738D"/>
    <w:rsid w:val="001E6576"/>
    <w:rsid w:val="00202B41"/>
    <w:rsid w:val="0021097E"/>
    <w:rsid w:val="00235E3F"/>
    <w:rsid w:val="0023657E"/>
    <w:rsid w:val="00270510"/>
    <w:rsid w:val="002A467A"/>
    <w:rsid w:val="002A7618"/>
    <w:rsid w:val="002B7DEE"/>
    <w:rsid w:val="002F0480"/>
    <w:rsid w:val="003272C0"/>
    <w:rsid w:val="0036420E"/>
    <w:rsid w:val="00387D3B"/>
    <w:rsid w:val="003C277F"/>
    <w:rsid w:val="003D5F54"/>
    <w:rsid w:val="00403A10"/>
    <w:rsid w:val="004043DA"/>
    <w:rsid w:val="004138F4"/>
    <w:rsid w:val="00416FDB"/>
    <w:rsid w:val="00447585"/>
    <w:rsid w:val="00451008"/>
    <w:rsid w:val="004560BE"/>
    <w:rsid w:val="00456886"/>
    <w:rsid w:val="00484212"/>
    <w:rsid w:val="00487643"/>
    <w:rsid w:val="00497415"/>
    <w:rsid w:val="004D771D"/>
    <w:rsid w:val="00513865"/>
    <w:rsid w:val="00517D74"/>
    <w:rsid w:val="00517F3D"/>
    <w:rsid w:val="005205DA"/>
    <w:rsid w:val="00535531"/>
    <w:rsid w:val="005514E9"/>
    <w:rsid w:val="00553FFC"/>
    <w:rsid w:val="005578E2"/>
    <w:rsid w:val="00563A80"/>
    <w:rsid w:val="00575D3E"/>
    <w:rsid w:val="00577ECB"/>
    <w:rsid w:val="005853CE"/>
    <w:rsid w:val="005A0F48"/>
    <w:rsid w:val="005D0655"/>
    <w:rsid w:val="005D10CD"/>
    <w:rsid w:val="005F41ED"/>
    <w:rsid w:val="006305E4"/>
    <w:rsid w:val="00642E9C"/>
    <w:rsid w:val="00644AF5"/>
    <w:rsid w:val="00651CFA"/>
    <w:rsid w:val="006625E5"/>
    <w:rsid w:val="00663C2E"/>
    <w:rsid w:val="00674578"/>
    <w:rsid w:val="00682779"/>
    <w:rsid w:val="00690311"/>
    <w:rsid w:val="00696C5F"/>
    <w:rsid w:val="006A58F5"/>
    <w:rsid w:val="006B0A00"/>
    <w:rsid w:val="006C07F2"/>
    <w:rsid w:val="006C4739"/>
    <w:rsid w:val="006D62B7"/>
    <w:rsid w:val="006E07F5"/>
    <w:rsid w:val="006E2966"/>
    <w:rsid w:val="006F54C7"/>
    <w:rsid w:val="00702B76"/>
    <w:rsid w:val="0072384A"/>
    <w:rsid w:val="007330C7"/>
    <w:rsid w:val="00735524"/>
    <w:rsid w:val="007556B2"/>
    <w:rsid w:val="007739CB"/>
    <w:rsid w:val="00786462"/>
    <w:rsid w:val="00786634"/>
    <w:rsid w:val="00790F93"/>
    <w:rsid w:val="008017C2"/>
    <w:rsid w:val="0081503D"/>
    <w:rsid w:val="0082485D"/>
    <w:rsid w:val="00843AA5"/>
    <w:rsid w:val="00857CFA"/>
    <w:rsid w:val="00864623"/>
    <w:rsid w:val="00893A7F"/>
    <w:rsid w:val="008A6287"/>
    <w:rsid w:val="008E0B36"/>
    <w:rsid w:val="008E60A8"/>
    <w:rsid w:val="008F70B9"/>
    <w:rsid w:val="0094485F"/>
    <w:rsid w:val="00960635"/>
    <w:rsid w:val="00976E35"/>
    <w:rsid w:val="009B3162"/>
    <w:rsid w:val="009D13EC"/>
    <w:rsid w:val="009D7341"/>
    <w:rsid w:val="009E3C1D"/>
    <w:rsid w:val="00A1612B"/>
    <w:rsid w:val="00A6218D"/>
    <w:rsid w:val="00A6779A"/>
    <w:rsid w:val="00A929E5"/>
    <w:rsid w:val="00AD5E9F"/>
    <w:rsid w:val="00B02D2B"/>
    <w:rsid w:val="00B03A56"/>
    <w:rsid w:val="00B20C6C"/>
    <w:rsid w:val="00B41BC5"/>
    <w:rsid w:val="00B53E1B"/>
    <w:rsid w:val="00B56D8F"/>
    <w:rsid w:val="00BB2265"/>
    <w:rsid w:val="00BE0A7C"/>
    <w:rsid w:val="00BE7CA8"/>
    <w:rsid w:val="00C105EF"/>
    <w:rsid w:val="00C121D0"/>
    <w:rsid w:val="00C1611B"/>
    <w:rsid w:val="00C22C73"/>
    <w:rsid w:val="00C23F3D"/>
    <w:rsid w:val="00C361F5"/>
    <w:rsid w:val="00C546F4"/>
    <w:rsid w:val="00C63B22"/>
    <w:rsid w:val="00C704F1"/>
    <w:rsid w:val="00C74AC1"/>
    <w:rsid w:val="00C75353"/>
    <w:rsid w:val="00CA167C"/>
    <w:rsid w:val="00CC1B4D"/>
    <w:rsid w:val="00CC5454"/>
    <w:rsid w:val="00CD06CC"/>
    <w:rsid w:val="00CD2E4B"/>
    <w:rsid w:val="00D06E3C"/>
    <w:rsid w:val="00D100D7"/>
    <w:rsid w:val="00D25EB0"/>
    <w:rsid w:val="00D54D12"/>
    <w:rsid w:val="00DA45BE"/>
    <w:rsid w:val="00DA4A2D"/>
    <w:rsid w:val="00DB3B1B"/>
    <w:rsid w:val="00DE63D8"/>
    <w:rsid w:val="00DF6336"/>
    <w:rsid w:val="00E04EAC"/>
    <w:rsid w:val="00E130B4"/>
    <w:rsid w:val="00E142F9"/>
    <w:rsid w:val="00E33DF1"/>
    <w:rsid w:val="00E47D46"/>
    <w:rsid w:val="00E673FC"/>
    <w:rsid w:val="00E823F5"/>
    <w:rsid w:val="00EB1EF1"/>
    <w:rsid w:val="00EE1CB7"/>
    <w:rsid w:val="00EE5721"/>
    <w:rsid w:val="00F03B7F"/>
    <w:rsid w:val="00F1451B"/>
    <w:rsid w:val="00F30061"/>
    <w:rsid w:val="00F32245"/>
    <w:rsid w:val="00F33F64"/>
    <w:rsid w:val="00F43F13"/>
    <w:rsid w:val="00F6758A"/>
    <w:rsid w:val="00F76108"/>
    <w:rsid w:val="00F80637"/>
    <w:rsid w:val="00F943AB"/>
    <w:rsid w:val="00F9589B"/>
    <w:rsid w:val="00F95CEC"/>
    <w:rsid w:val="00FB126B"/>
    <w:rsid w:val="00FB720C"/>
    <w:rsid w:val="00FD1BE3"/>
    <w:rsid w:val="00FF7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8F5"/>
    <w:pPr>
      <w:spacing w:after="0" w:line="240" w:lineRule="auto"/>
    </w:pPr>
    <w:rPr>
      <w:rFonts w:ascii="Times New Roman" w:eastAsia="Calibri" w:hAnsi="Times New Roman" w:cs="Times New Roman"/>
      <w:sz w:val="24"/>
      <w:szCs w:val="24"/>
      <w:lang w:eastAsia="ru-RU"/>
    </w:rPr>
  </w:style>
  <w:style w:type="paragraph" w:styleId="1">
    <w:name w:val="heading 1"/>
    <w:basedOn w:val="a"/>
    <w:link w:val="10"/>
    <w:uiPriority w:val="9"/>
    <w:qFormat/>
    <w:rsid w:val="0036420E"/>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58F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F30061"/>
  </w:style>
  <w:style w:type="paragraph" w:styleId="a4">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Знак Знак3, Знак Знак1 Знак Знак"/>
    <w:basedOn w:val="a"/>
    <w:link w:val="a5"/>
    <w:unhideWhenUsed/>
    <w:qFormat/>
    <w:rsid w:val="00F30061"/>
    <w:pPr>
      <w:spacing w:before="100" w:beforeAutospacing="1" w:after="100" w:afterAutospacing="1"/>
    </w:pPr>
    <w:rPr>
      <w:rFonts w:eastAsia="Times New Roman"/>
    </w:rPr>
  </w:style>
  <w:style w:type="character" w:styleId="a6">
    <w:name w:val="Hyperlink"/>
    <w:basedOn w:val="a0"/>
    <w:uiPriority w:val="99"/>
    <w:semiHidden/>
    <w:unhideWhenUsed/>
    <w:rsid w:val="00F30061"/>
    <w:rPr>
      <w:color w:val="0000FF"/>
      <w:u w:val="single"/>
    </w:rPr>
  </w:style>
  <w:style w:type="paragraph" w:styleId="a7">
    <w:name w:val="Balloon Text"/>
    <w:basedOn w:val="a"/>
    <w:link w:val="a8"/>
    <w:uiPriority w:val="99"/>
    <w:semiHidden/>
    <w:unhideWhenUsed/>
    <w:rsid w:val="00644AF5"/>
    <w:rPr>
      <w:rFonts w:ascii="Tahoma" w:hAnsi="Tahoma" w:cs="Tahoma"/>
      <w:sz w:val="16"/>
      <w:szCs w:val="16"/>
    </w:rPr>
  </w:style>
  <w:style w:type="character" w:customStyle="1" w:styleId="a8">
    <w:name w:val="Текст выноски Знак"/>
    <w:basedOn w:val="a0"/>
    <w:link w:val="a7"/>
    <w:uiPriority w:val="99"/>
    <w:semiHidden/>
    <w:rsid w:val="00644AF5"/>
    <w:rPr>
      <w:rFonts w:ascii="Tahoma" w:eastAsia="Calibri" w:hAnsi="Tahoma" w:cs="Tahoma"/>
      <w:sz w:val="16"/>
      <w:szCs w:val="16"/>
      <w:lang w:eastAsia="ru-RU"/>
    </w:rPr>
  </w:style>
  <w:style w:type="character" w:styleId="a9">
    <w:name w:val="Strong"/>
    <w:basedOn w:val="a0"/>
    <w:qFormat/>
    <w:rsid w:val="00497415"/>
    <w:rPr>
      <w:b/>
      <w:bCs/>
    </w:rPr>
  </w:style>
  <w:style w:type="character" w:customStyle="1" w:styleId="10">
    <w:name w:val="Заголовок 1 Знак"/>
    <w:basedOn w:val="a0"/>
    <w:link w:val="1"/>
    <w:uiPriority w:val="9"/>
    <w:rsid w:val="0036420E"/>
    <w:rPr>
      <w:rFonts w:ascii="Times New Roman" w:eastAsia="Times New Roman" w:hAnsi="Times New Roman" w:cs="Times New Roman"/>
      <w:b/>
      <w:bCs/>
      <w:kern w:val="36"/>
      <w:sz w:val="48"/>
      <w:szCs w:val="48"/>
      <w:lang w:eastAsia="ru-RU"/>
    </w:rPr>
  </w:style>
  <w:style w:type="character" w:customStyle="1" w:styleId="a5">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basedOn w:val="a0"/>
    <w:link w:val="a4"/>
    <w:rsid w:val="0036420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8F5"/>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58F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F30061"/>
  </w:style>
  <w:style w:type="paragraph" w:styleId="a4">
    <w:name w:val="Normal (Web)"/>
    <w:basedOn w:val="a"/>
    <w:uiPriority w:val="99"/>
    <w:unhideWhenUsed/>
    <w:rsid w:val="00F30061"/>
    <w:pPr>
      <w:spacing w:before="100" w:beforeAutospacing="1" w:after="100" w:afterAutospacing="1"/>
    </w:pPr>
    <w:rPr>
      <w:rFonts w:eastAsia="Times New Roman"/>
    </w:rPr>
  </w:style>
  <w:style w:type="character" w:styleId="a6">
    <w:name w:val="Hyperlink"/>
    <w:basedOn w:val="a0"/>
    <w:uiPriority w:val="99"/>
    <w:semiHidden/>
    <w:unhideWhenUsed/>
    <w:rsid w:val="00F30061"/>
    <w:rPr>
      <w:color w:val="0000FF"/>
      <w:u w:val="single"/>
    </w:rPr>
  </w:style>
  <w:style w:type="paragraph" w:styleId="a7">
    <w:name w:val="Balloon Text"/>
    <w:basedOn w:val="a"/>
    <w:link w:val="a8"/>
    <w:uiPriority w:val="99"/>
    <w:semiHidden/>
    <w:unhideWhenUsed/>
    <w:rsid w:val="00644AF5"/>
    <w:rPr>
      <w:rFonts w:ascii="Tahoma" w:hAnsi="Tahoma" w:cs="Tahoma"/>
      <w:sz w:val="16"/>
      <w:szCs w:val="16"/>
    </w:rPr>
  </w:style>
  <w:style w:type="character" w:customStyle="1" w:styleId="a8">
    <w:name w:val="Текст выноски Знак"/>
    <w:basedOn w:val="a0"/>
    <w:link w:val="a7"/>
    <w:uiPriority w:val="99"/>
    <w:semiHidden/>
    <w:rsid w:val="00644AF5"/>
    <w:rPr>
      <w:rFonts w:ascii="Tahoma" w:eastAsia="Calibri" w:hAnsi="Tahoma" w:cs="Tahoma"/>
      <w:sz w:val="16"/>
      <w:szCs w:val="16"/>
      <w:lang w:eastAsia="ru-RU"/>
    </w:rPr>
  </w:style>
  <w:style w:type="character" w:styleId="a9">
    <w:name w:val="Strong"/>
    <w:basedOn w:val="a0"/>
    <w:uiPriority w:val="22"/>
    <w:qFormat/>
    <w:rsid w:val="004974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12081">
      <w:bodyDiv w:val="1"/>
      <w:marLeft w:val="0"/>
      <w:marRight w:val="0"/>
      <w:marTop w:val="0"/>
      <w:marBottom w:val="0"/>
      <w:divBdr>
        <w:top w:val="none" w:sz="0" w:space="0" w:color="auto"/>
        <w:left w:val="none" w:sz="0" w:space="0" w:color="auto"/>
        <w:bottom w:val="none" w:sz="0" w:space="0" w:color="auto"/>
        <w:right w:val="none" w:sz="0" w:space="0" w:color="auto"/>
      </w:divBdr>
    </w:div>
    <w:div w:id="1185560125">
      <w:bodyDiv w:val="1"/>
      <w:marLeft w:val="0"/>
      <w:marRight w:val="0"/>
      <w:marTop w:val="0"/>
      <w:marBottom w:val="0"/>
      <w:divBdr>
        <w:top w:val="none" w:sz="0" w:space="0" w:color="auto"/>
        <w:left w:val="none" w:sz="0" w:space="0" w:color="auto"/>
        <w:bottom w:val="none" w:sz="0" w:space="0" w:color="auto"/>
        <w:right w:val="none" w:sz="0" w:space="0" w:color="auto"/>
      </w:divBdr>
    </w:div>
    <w:div w:id="212633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137</Words>
  <Characters>787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Торгашина Ирина Сергеевна</cp:lastModifiedBy>
  <cp:revision>8</cp:revision>
  <cp:lastPrinted>2019-01-25T13:34:00Z</cp:lastPrinted>
  <dcterms:created xsi:type="dcterms:W3CDTF">2019-01-25T14:37:00Z</dcterms:created>
  <dcterms:modified xsi:type="dcterms:W3CDTF">2023-05-18T13:43:00Z</dcterms:modified>
</cp:coreProperties>
</file>